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2431" w14:textId="77777777" w:rsidR="007B3E0F" w:rsidRPr="00891AD8" w:rsidRDefault="007B3E0F" w:rsidP="00FB040E">
      <w:pPr>
        <w:pStyle w:val="Heading5"/>
        <w:rPr>
          <w:rFonts w:asciiTheme="minorHAnsi" w:hAnsiTheme="minorHAnsi" w:cstheme="minorHAnsi"/>
          <w:u w:val="single"/>
        </w:rPr>
      </w:pPr>
      <w:r w:rsidRPr="00891AD8">
        <w:rPr>
          <w:rFonts w:asciiTheme="minorHAnsi" w:hAnsiTheme="minorHAnsi" w:cstheme="minorHAnsi"/>
          <w:u w:val="single"/>
        </w:rPr>
        <w:t>Herman Park</w:t>
      </w:r>
    </w:p>
    <w:p w14:paraId="7424311B" w14:textId="77777777" w:rsidR="007B3E0F" w:rsidRPr="00EC77F6" w:rsidRDefault="007B3E0F" w:rsidP="00FB040E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Shelter Reservation Form</w:t>
      </w:r>
    </w:p>
    <w:p w14:paraId="2B7CD9B0" w14:textId="2B2206E4" w:rsidR="007B3E0F" w:rsidRPr="00EC77F6" w:rsidRDefault="007B3E0F" w:rsidP="00FB040E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Fees: Village Resident</w:t>
      </w:r>
      <w:r w:rsidR="00EC77F6" w:rsidRPr="00EC77F6">
        <w:rPr>
          <w:rFonts w:asciiTheme="minorHAnsi" w:hAnsiTheme="minorHAnsi" w:cstheme="minorHAnsi"/>
          <w:b/>
          <w:bCs/>
          <w:sz w:val="22"/>
        </w:rPr>
        <w:t>: $</w:t>
      </w:r>
      <w:r w:rsidR="00BC7C8E">
        <w:rPr>
          <w:rFonts w:asciiTheme="minorHAnsi" w:hAnsiTheme="minorHAnsi" w:cstheme="minorHAnsi"/>
          <w:b/>
          <w:bCs/>
          <w:sz w:val="22"/>
        </w:rPr>
        <w:t>5</w:t>
      </w:r>
      <w:r w:rsidR="00EC77F6" w:rsidRPr="00EC77F6">
        <w:rPr>
          <w:rFonts w:asciiTheme="minorHAnsi" w:hAnsiTheme="minorHAnsi" w:cstheme="minorHAnsi"/>
          <w:b/>
          <w:bCs/>
          <w:sz w:val="22"/>
        </w:rPr>
        <w:t xml:space="preserve">0.00 </w:t>
      </w:r>
      <w:r w:rsidR="00891AD8">
        <w:rPr>
          <w:rFonts w:asciiTheme="minorHAnsi" w:hAnsiTheme="minorHAnsi" w:cstheme="minorHAnsi"/>
          <w:b/>
          <w:bCs/>
          <w:sz w:val="22"/>
        </w:rPr>
        <w:t>/</w:t>
      </w:r>
      <w:r w:rsidR="00EC77F6" w:rsidRPr="00EC77F6">
        <w:rPr>
          <w:rFonts w:asciiTheme="minorHAnsi" w:hAnsiTheme="minorHAnsi" w:cstheme="minorHAnsi"/>
          <w:b/>
          <w:bCs/>
          <w:sz w:val="22"/>
        </w:rPr>
        <w:t xml:space="preserve"> Non</w:t>
      </w:r>
      <w:r w:rsidR="00891AD8">
        <w:rPr>
          <w:rFonts w:asciiTheme="minorHAnsi" w:hAnsiTheme="minorHAnsi" w:cstheme="minorHAnsi"/>
          <w:b/>
          <w:bCs/>
          <w:sz w:val="22"/>
        </w:rPr>
        <w:t>-</w:t>
      </w:r>
      <w:r w:rsidR="00EC77F6" w:rsidRPr="00EC77F6">
        <w:rPr>
          <w:rFonts w:asciiTheme="minorHAnsi" w:hAnsiTheme="minorHAnsi" w:cstheme="minorHAnsi"/>
          <w:b/>
          <w:bCs/>
          <w:sz w:val="22"/>
        </w:rPr>
        <w:t>Resident: $</w:t>
      </w:r>
      <w:r w:rsidR="00BC7C8E">
        <w:rPr>
          <w:rFonts w:asciiTheme="minorHAnsi" w:hAnsiTheme="minorHAnsi" w:cstheme="minorHAnsi"/>
          <w:b/>
          <w:bCs/>
          <w:sz w:val="22"/>
        </w:rPr>
        <w:t>10</w:t>
      </w:r>
      <w:r w:rsidR="00EC77F6" w:rsidRPr="00EC77F6">
        <w:rPr>
          <w:rFonts w:asciiTheme="minorHAnsi" w:hAnsiTheme="minorHAnsi" w:cstheme="minorHAnsi"/>
          <w:b/>
          <w:bCs/>
          <w:sz w:val="22"/>
        </w:rPr>
        <w:t>0.00</w:t>
      </w:r>
    </w:p>
    <w:p w14:paraId="6FB7F898" w14:textId="3BD3DE4F" w:rsidR="007B3E0F" w:rsidRPr="00EC77F6" w:rsidRDefault="007B3E0F" w:rsidP="00613C32">
      <w:pPr>
        <w:jc w:val="center"/>
        <w:rPr>
          <w:rFonts w:asciiTheme="minorHAnsi" w:hAnsiTheme="minorHAnsi" w:cstheme="minorHAnsi"/>
          <w:sz w:val="18"/>
        </w:rPr>
      </w:pPr>
      <w:r w:rsidRPr="00EC77F6">
        <w:rPr>
          <w:rFonts w:asciiTheme="minorHAnsi" w:hAnsiTheme="minorHAnsi" w:cstheme="minorHAnsi"/>
          <w:sz w:val="18"/>
        </w:rPr>
        <w:t xml:space="preserve"> (Rev: </w:t>
      </w:r>
      <w:r w:rsidR="00613C32">
        <w:rPr>
          <w:rFonts w:asciiTheme="minorHAnsi" w:hAnsiTheme="minorHAnsi" w:cstheme="minorHAnsi"/>
          <w:sz w:val="18"/>
        </w:rPr>
        <w:t>January 2022</w:t>
      </w:r>
      <w:r w:rsidRPr="00EC77F6">
        <w:rPr>
          <w:rFonts w:asciiTheme="minorHAnsi" w:hAnsiTheme="minorHAnsi" w:cstheme="minorHAnsi"/>
          <w:sz w:val="18"/>
        </w:rPr>
        <w:t>)</w:t>
      </w:r>
    </w:p>
    <w:p w14:paraId="7FC8E03E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584FA2A2" w14:textId="77777777" w:rsidR="007B3E0F" w:rsidRPr="00EC77F6" w:rsidRDefault="00FB040E" w:rsidP="00FB040E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 xml:space="preserve">Group / Organization Name: </w:t>
      </w:r>
      <w:r w:rsidR="007B3E0F" w:rsidRPr="00EC77F6">
        <w:rPr>
          <w:rFonts w:asciiTheme="minorHAnsi" w:hAnsiTheme="minorHAnsi" w:cstheme="minorHAnsi"/>
          <w:b/>
          <w:bCs/>
          <w:sz w:val="22"/>
        </w:rPr>
        <w:t>__________</w:t>
      </w:r>
      <w:r w:rsidR="00EC77F6">
        <w:rPr>
          <w:rFonts w:asciiTheme="minorHAnsi" w:hAnsiTheme="minorHAnsi" w:cstheme="minorHAnsi"/>
          <w:b/>
          <w:bCs/>
          <w:sz w:val="22"/>
        </w:rPr>
        <w:t>__</w:t>
      </w:r>
      <w:r w:rsidR="007B3E0F" w:rsidRPr="00EC77F6">
        <w:rPr>
          <w:rFonts w:asciiTheme="minorHAnsi" w:hAnsiTheme="minorHAnsi" w:cstheme="minorHAnsi"/>
          <w:b/>
          <w:bCs/>
          <w:sz w:val="22"/>
        </w:rPr>
        <w:t>_________________________________________________</w:t>
      </w:r>
    </w:p>
    <w:p w14:paraId="021F014A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7A811E97" w14:textId="77777777" w:rsidR="007B3E0F" w:rsidRPr="00EC77F6" w:rsidRDefault="007B3E0F" w:rsidP="00FB040E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Date Requested: ______________________</w:t>
      </w:r>
      <w:r w:rsidR="00EC77F6">
        <w:rPr>
          <w:rFonts w:asciiTheme="minorHAnsi" w:hAnsiTheme="minorHAnsi" w:cstheme="minorHAnsi"/>
          <w:b/>
          <w:bCs/>
          <w:sz w:val="22"/>
        </w:rPr>
        <w:t>_</w:t>
      </w:r>
      <w:r w:rsidRPr="00EC77F6">
        <w:rPr>
          <w:rFonts w:asciiTheme="minorHAnsi" w:hAnsiTheme="minorHAnsi" w:cstheme="minorHAnsi"/>
          <w:b/>
          <w:bCs/>
          <w:sz w:val="22"/>
        </w:rPr>
        <w:t>______</w:t>
      </w:r>
      <w:r w:rsidR="00FB040E" w:rsidRPr="00EC77F6">
        <w:rPr>
          <w:rFonts w:asciiTheme="minorHAnsi" w:hAnsiTheme="minorHAnsi" w:cstheme="minorHAnsi"/>
          <w:b/>
          <w:bCs/>
          <w:sz w:val="22"/>
        </w:rPr>
        <w:t>__________________________________________</w:t>
      </w:r>
    </w:p>
    <w:p w14:paraId="467F753A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22C111E8" w14:textId="77777777" w:rsidR="007B3E0F" w:rsidRPr="00EC77F6" w:rsidRDefault="00FB040E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 xml:space="preserve">Hours Requested: </w:t>
      </w:r>
      <w:r w:rsidRPr="00EC77F6">
        <w:rPr>
          <w:rFonts w:asciiTheme="minorHAnsi" w:hAnsiTheme="minorHAnsi" w:cstheme="minorHAnsi"/>
          <w:bCs/>
          <w:sz w:val="22"/>
        </w:rPr>
        <w:t>From:</w:t>
      </w:r>
      <w:r w:rsidRPr="00EC77F6">
        <w:rPr>
          <w:rFonts w:asciiTheme="minorHAnsi" w:hAnsiTheme="minorHAnsi" w:cstheme="minorHAnsi"/>
          <w:b/>
          <w:bCs/>
          <w:sz w:val="22"/>
        </w:rPr>
        <w:t xml:space="preserve"> _______________</w:t>
      </w:r>
      <w:r w:rsidRPr="00EC77F6">
        <w:rPr>
          <w:rFonts w:asciiTheme="minorHAnsi" w:hAnsiTheme="minorHAnsi" w:cstheme="minorHAnsi"/>
          <w:b/>
          <w:bCs/>
          <w:sz w:val="22"/>
        </w:rPr>
        <w:tab/>
      </w:r>
      <w:r w:rsidR="007B3E0F" w:rsidRPr="00EC77F6">
        <w:rPr>
          <w:rFonts w:asciiTheme="minorHAnsi" w:hAnsiTheme="minorHAnsi" w:cstheme="minorHAnsi"/>
          <w:bCs/>
          <w:sz w:val="22"/>
        </w:rPr>
        <w:t>To:</w:t>
      </w:r>
      <w:r w:rsidR="007B3E0F" w:rsidRPr="00EC77F6">
        <w:rPr>
          <w:rFonts w:asciiTheme="minorHAnsi" w:hAnsiTheme="minorHAnsi" w:cstheme="minorHAnsi"/>
          <w:b/>
          <w:bCs/>
          <w:sz w:val="22"/>
        </w:rPr>
        <w:t xml:space="preserve"> _______________</w:t>
      </w:r>
    </w:p>
    <w:p w14:paraId="63D8B0F8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0B0A0312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Function:</w:t>
      </w:r>
      <w:r w:rsidR="00EC77F6">
        <w:rPr>
          <w:rFonts w:asciiTheme="minorHAnsi" w:hAnsiTheme="minorHAnsi" w:cstheme="minorHAnsi"/>
          <w:b/>
          <w:bCs/>
          <w:sz w:val="22"/>
        </w:rPr>
        <w:t xml:space="preserve"> </w:t>
      </w:r>
      <w:r w:rsidRPr="00EC77F6">
        <w:rPr>
          <w:rFonts w:asciiTheme="minorHAnsi" w:hAnsiTheme="minorHAnsi" w:cstheme="minorHAnsi"/>
          <w:b/>
          <w:bCs/>
          <w:sz w:val="22"/>
        </w:rPr>
        <w:t>________________</w:t>
      </w:r>
      <w:r w:rsidR="00EC77F6">
        <w:rPr>
          <w:rFonts w:asciiTheme="minorHAnsi" w:hAnsiTheme="minorHAnsi" w:cstheme="minorHAnsi"/>
          <w:b/>
          <w:bCs/>
          <w:sz w:val="22"/>
        </w:rPr>
        <w:t>__________________________</w:t>
      </w:r>
      <w:r w:rsidR="00EC77F6">
        <w:rPr>
          <w:rFonts w:asciiTheme="minorHAnsi" w:hAnsiTheme="minorHAnsi" w:cstheme="minorHAnsi"/>
          <w:b/>
          <w:bCs/>
          <w:sz w:val="22"/>
        </w:rPr>
        <w:tab/>
        <w:t xml:space="preserve">Number of Participants: </w:t>
      </w:r>
      <w:r w:rsidRPr="00EC77F6">
        <w:rPr>
          <w:rFonts w:asciiTheme="minorHAnsi" w:hAnsiTheme="minorHAnsi" w:cstheme="minorHAnsi"/>
          <w:b/>
          <w:bCs/>
          <w:sz w:val="22"/>
        </w:rPr>
        <w:t>___________</w:t>
      </w:r>
      <w:r w:rsidR="00EC77F6">
        <w:rPr>
          <w:rFonts w:asciiTheme="minorHAnsi" w:hAnsiTheme="minorHAnsi" w:cstheme="minorHAnsi"/>
          <w:b/>
          <w:bCs/>
          <w:sz w:val="22"/>
        </w:rPr>
        <w:t>_</w:t>
      </w:r>
    </w:p>
    <w:p w14:paraId="456FEE54" w14:textId="77777777" w:rsidR="003D3E5C" w:rsidRDefault="003D3E5C" w:rsidP="00FB040E">
      <w:pPr>
        <w:rPr>
          <w:rFonts w:asciiTheme="minorHAnsi" w:hAnsiTheme="minorHAnsi" w:cstheme="minorHAnsi"/>
          <w:b/>
          <w:bCs/>
          <w:sz w:val="22"/>
        </w:rPr>
      </w:pPr>
    </w:p>
    <w:p w14:paraId="3CE38E5B" w14:textId="45721A83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  <w:u w:val="single"/>
        </w:rPr>
      </w:pPr>
      <w:r w:rsidRPr="00EC77F6">
        <w:rPr>
          <w:rFonts w:asciiTheme="minorHAnsi" w:hAnsiTheme="minorHAnsi" w:cstheme="minorHAnsi"/>
          <w:b/>
          <w:bCs/>
          <w:sz w:val="22"/>
          <w:u w:val="single"/>
        </w:rPr>
        <w:t>Person in Charge:</w:t>
      </w:r>
    </w:p>
    <w:p w14:paraId="00D9185F" w14:textId="77777777" w:rsidR="007B3E0F" w:rsidRPr="00EC77F6" w:rsidRDefault="007B3E0F" w:rsidP="00FB040E">
      <w:pPr>
        <w:ind w:firstLine="720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Name:</w:t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</w:r>
      <w:r w:rsidRPr="00EC77F6">
        <w:rPr>
          <w:rFonts w:asciiTheme="minorHAnsi" w:hAnsiTheme="minorHAnsi" w:cstheme="minorHAnsi"/>
          <w:b/>
          <w:bCs/>
          <w:sz w:val="22"/>
        </w:rPr>
        <w:t>_______________________________________________</w:t>
      </w:r>
    </w:p>
    <w:p w14:paraId="2388A9CA" w14:textId="77777777" w:rsidR="007B3E0F" w:rsidRPr="00EC77F6" w:rsidRDefault="007B3E0F" w:rsidP="00FB040E">
      <w:pPr>
        <w:ind w:firstLine="720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Address:</w:t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  <w:t>_______________________________________________</w:t>
      </w:r>
    </w:p>
    <w:p w14:paraId="4CE6637B" w14:textId="2FA48F20" w:rsidR="007B3E0F" w:rsidRDefault="00FB040E" w:rsidP="00FB040E">
      <w:pPr>
        <w:ind w:firstLine="720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ab/>
      </w:r>
      <w:r w:rsidRPr="00EC77F6">
        <w:rPr>
          <w:rFonts w:asciiTheme="minorHAnsi" w:hAnsiTheme="minorHAnsi" w:cstheme="minorHAnsi"/>
          <w:b/>
          <w:bCs/>
          <w:sz w:val="22"/>
        </w:rPr>
        <w:tab/>
        <w:t>_______________________________________________</w:t>
      </w:r>
    </w:p>
    <w:p w14:paraId="57139431" w14:textId="4E4CA7AA" w:rsidR="00FC6C5C" w:rsidRPr="00EC77F6" w:rsidRDefault="00FC6C5C" w:rsidP="00FB040E">
      <w:pPr>
        <w:ind w:firstLine="72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Email:</w:t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  <w:t>_______________________________________________</w:t>
      </w:r>
    </w:p>
    <w:p w14:paraId="3D833465" w14:textId="7216E514" w:rsidR="007B3E0F" w:rsidRDefault="007B3E0F" w:rsidP="00FB040E">
      <w:pPr>
        <w:ind w:firstLine="720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Phone:</w:t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  <w:t>_______________________________________________</w:t>
      </w:r>
    </w:p>
    <w:p w14:paraId="735F24ED" w14:textId="77777777" w:rsidR="003D3E5C" w:rsidRPr="00EC77F6" w:rsidRDefault="003D3E5C" w:rsidP="00FB040E">
      <w:pPr>
        <w:ind w:firstLine="720"/>
        <w:rPr>
          <w:rFonts w:asciiTheme="minorHAnsi" w:hAnsiTheme="minorHAnsi" w:cstheme="minorHAnsi"/>
          <w:b/>
          <w:bCs/>
          <w:sz w:val="22"/>
        </w:rPr>
      </w:pPr>
    </w:p>
    <w:p w14:paraId="551DCB42" w14:textId="24189142" w:rsidR="00FC6C5C" w:rsidRDefault="00FC6C5C" w:rsidP="00FC6C5C">
      <w:pPr>
        <w:ind w:firstLine="720"/>
        <w:jc w:val="center"/>
        <w:rPr>
          <w:rFonts w:asciiTheme="minorHAnsi" w:hAnsiTheme="minorHAnsi" w:cstheme="minorHAnsi"/>
          <w:b/>
          <w:bCs/>
          <w:color w:val="FF0000"/>
          <w:sz w:val="22"/>
        </w:rPr>
      </w:pPr>
      <w:r w:rsidRPr="00FC6C5C">
        <w:rPr>
          <w:rFonts w:asciiTheme="minorHAnsi" w:hAnsiTheme="minorHAnsi" w:cstheme="minorHAnsi"/>
          <w:b/>
          <w:bCs/>
          <w:color w:val="FF0000"/>
          <w:sz w:val="22"/>
        </w:rPr>
        <w:t>*NOTE* A</w:t>
      </w:r>
      <w:r>
        <w:rPr>
          <w:rFonts w:asciiTheme="minorHAnsi" w:hAnsiTheme="minorHAnsi" w:cstheme="minorHAnsi"/>
          <w:b/>
          <w:bCs/>
          <w:color w:val="FF0000"/>
          <w:sz w:val="22"/>
        </w:rPr>
        <w:t>n email r</w:t>
      </w:r>
      <w:r w:rsidRPr="00FC6C5C">
        <w:rPr>
          <w:rFonts w:asciiTheme="minorHAnsi" w:hAnsiTheme="minorHAnsi" w:cstheme="minorHAnsi"/>
          <w:b/>
          <w:bCs/>
          <w:color w:val="FF0000"/>
          <w:sz w:val="22"/>
        </w:rPr>
        <w:t>eminder will be sent to pick up the bathroom key before your event</w:t>
      </w:r>
      <w:r>
        <w:rPr>
          <w:rFonts w:asciiTheme="minorHAnsi" w:hAnsiTheme="minorHAnsi" w:cstheme="minorHAnsi"/>
          <w:b/>
          <w:bCs/>
          <w:color w:val="FF0000"/>
          <w:sz w:val="22"/>
        </w:rPr>
        <w:t>*</w:t>
      </w:r>
    </w:p>
    <w:p w14:paraId="5D895FE0" w14:textId="77777777" w:rsidR="003D3E5C" w:rsidRPr="00FC6C5C" w:rsidRDefault="003D3E5C" w:rsidP="00FC6C5C">
      <w:pPr>
        <w:ind w:firstLine="720"/>
        <w:jc w:val="center"/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12EA5E42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Use of Electrical Outlets?</w:t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  <w:t xml:space="preserve">YES </w:t>
      </w:r>
      <w:r w:rsidRPr="00EC77F6">
        <w:rPr>
          <w:rFonts w:asciiTheme="minorHAnsi" w:hAnsiTheme="minorHAnsi" w:cstheme="minorHAnsi"/>
          <w:b/>
          <w:bCs/>
          <w:sz w:val="22"/>
        </w:rPr>
        <w:t>___________</w:t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</w:r>
      <w:r w:rsidRPr="00EC77F6">
        <w:rPr>
          <w:rFonts w:asciiTheme="minorHAnsi" w:hAnsiTheme="minorHAnsi" w:cstheme="minorHAnsi"/>
          <w:b/>
          <w:bCs/>
          <w:sz w:val="22"/>
        </w:rPr>
        <w:t>NO</w:t>
      </w:r>
      <w:r w:rsidR="00FB040E" w:rsidRPr="00EC77F6">
        <w:rPr>
          <w:rFonts w:asciiTheme="minorHAnsi" w:hAnsiTheme="minorHAnsi" w:cstheme="minorHAnsi"/>
          <w:b/>
          <w:bCs/>
          <w:sz w:val="22"/>
        </w:rPr>
        <w:t xml:space="preserve"> </w:t>
      </w:r>
      <w:r w:rsidRPr="00EC77F6">
        <w:rPr>
          <w:rFonts w:asciiTheme="minorHAnsi" w:hAnsiTheme="minorHAnsi" w:cstheme="minorHAnsi"/>
          <w:b/>
          <w:bCs/>
          <w:sz w:val="22"/>
        </w:rPr>
        <w:t>____________</w:t>
      </w:r>
    </w:p>
    <w:p w14:paraId="442ED820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54262EC6" w14:textId="77777777" w:rsidR="007B3E0F" w:rsidRPr="00EC77F6" w:rsidRDefault="007B3E0F" w:rsidP="003155CD">
      <w:pPr>
        <w:ind w:left="1440" w:hanging="1440"/>
        <w:rPr>
          <w:rFonts w:asciiTheme="minorHAnsi" w:hAnsiTheme="minorHAnsi" w:cstheme="minorHAnsi"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  <w:u w:val="single"/>
        </w:rPr>
        <w:t>Agreement:</w:t>
      </w:r>
      <w:r w:rsidR="00FB040E" w:rsidRPr="00EC77F6">
        <w:rPr>
          <w:rFonts w:asciiTheme="minorHAnsi" w:hAnsiTheme="minorHAnsi" w:cstheme="minorHAnsi"/>
          <w:b/>
          <w:bCs/>
          <w:sz w:val="22"/>
        </w:rPr>
        <w:tab/>
      </w:r>
      <w:r w:rsidRPr="00EC77F6">
        <w:rPr>
          <w:rFonts w:asciiTheme="minorHAnsi" w:hAnsiTheme="minorHAnsi" w:cstheme="minorHAnsi"/>
          <w:sz w:val="22"/>
        </w:rPr>
        <w:t>It is mutually agreed that the Herman Park Shelter will be used only in the manner stated.</w:t>
      </w:r>
      <w:r w:rsidR="003155CD">
        <w:rPr>
          <w:rFonts w:asciiTheme="minorHAnsi" w:hAnsiTheme="minorHAnsi" w:cstheme="minorHAnsi"/>
          <w:sz w:val="22"/>
        </w:rPr>
        <w:t xml:space="preserve">  </w:t>
      </w:r>
      <w:r w:rsidR="00FB040E" w:rsidRPr="00EC77F6">
        <w:rPr>
          <w:rFonts w:asciiTheme="minorHAnsi" w:hAnsiTheme="minorHAnsi" w:cstheme="minorHAnsi"/>
          <w:sz w:val="22"/>
        </w:rPr>
        <w:tab/>
      </w:r>
      <w:r w:rsidRPr="00EC77F6">
        <w:rPr>
          <w:rFonts w:asciiTheme="minorHAnsi" w:hAnsiTheme="minorHAnsi" w:cstheme="minorHAnsi"/>
          <w:sz w:val="22"/>
        </w:rPr>
        <w:t xml:space="preserve">The </w:t>
      </w:r>
      <w:r w:rsidR="003155CD">
        <w:rPr>
          <w:rFonts w:asciiTheme="minorHAnsi" w:hAnsiTheme="minorHAnsi" w:cstheme="minorHAnsi"/>
          <w:sz w:val="22"/>
        </w:rPr>
        <w:t xml:space="preserve">resident / organization </w:t>
      </w:r>
      <w:r w:rsidRPr="00EC77F6">
        <w:rPr>
          <w:rFonts w:asciiTheme="minorHAnsi" w:hAnsiTheme="minorHAnsi" w:cstheme="minorHAnsi"/>
          <w:sz w:val="22"/>
        </w:rPr>
        <w:t>agrees to abide by all policies set forth for the use of these facilities</w:t>
      </w:r>
      <w:r w:rsidRPr="00EC77F6">
        <w:rPr>
          <w:rFonts w:asciiTheme="minorHAnsi" w:hAnsiTheme="minorHAnsi" w:cstheme="minorHAnsi"/>
          <w:b/>
          <w:sz w:val="22"/>
        </w:rPr>
        <w:t xml:space="preserve"> (see</w:t>
      </w:r>
      <w:r w:rsidR="00FB040E" w:rsidRPr="00EC77F6">
        <w:rPr>
          <w:rFonts w:asciiTheme="minorHAnsi" w:hAnsiTheme="minorHAnsi" w:cstheme="minorHAnsi"/>
          <w:b/>
          <w:sz w:val="22"/>
        </w:rPr>
        <w:t xml:space="preserve"> r</w:t>
      </w:r>
      <w:r w:rsidRPr="00EC77F6">
        <w:rPr>
          <w:rFonts w:asciiTheme="minorHAnsi" w:hAnsiTheme="minorHAnsi" w:cstheme="minorHAnsi"/>
          <w:b/>
          <w:sz w:val="22"/>
        </w:rPr>
        <w:t>everse side</w:t>
      </w:r>
      <w:r w:rsidRPr="003155CD">
        <w:rPr>
          <w:rFonts w:asciiTheme="minorHAnsi" w:hAnsiTheme="minorHAnsi" w:cstheme="minorHAnsi"/>
          <w:b/>
          <w:sz w:val="22"/>
        </w:rPr>
        <w:t>)</w:t>
      </w:r>
      <w:r w:rsidRPr="00EC77F6">
        <w:rPr>
          <w:rFonts w:asciiTheme="minorHAnsi" w:hAnsiTheme="minorHAnsi" w:cstheme="minorHAnsi"/>
          <w:sz w:val="22"/>
        </w:rPr>
        <w:t>.</w:t>
      </w:r>
    </w:p>
    <w:p w14:paraId="57DD3207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5BD5170D" w14:textId="77777777" w:rsidR="007B3E0F" w:rsidRPr="00EC77F6" w:rsidRDefault="007B3E0F" w:rsidP="00FB040E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Signature of Person in Charge:</w:t>
      </w:r>
      <w:r w:rsidR="00FB040E" w:rsidRPr="00EC77F6">
        <w:rPr>
          <w:rFonts w:asciiTheme="minorHAnsi" w:hAnsiTheme="minorHAnsi" w:cstheme="minorHAnsi"/>
          <w:b/>
          <w:bCs/>
          <w:sz w:val="22"/>
        </w:rPr>
        <w:t xml:space="preserve"> </w:t>
      </w:r>
      <w:r w:rsidRPr="00EC77F6">
        <w:rPr>
          <w:rFonts w:asciiTheme="minorHAnsi" w:hAnsiTheme="minorHAnsi" w:cstheme="minorHAnsi"/>
          <w:b/>
          <w:bCs/>
          <w:sz w:val="22"/>
        </w:rPr>
        <w:t>____</w:t>
      </w:r>
      <w:r w:rsidR="00FB040E" w:rsidRPr="00EC77F6">
        <w:rPr>
          <w:rFonts w:asciiTheme="minorHAnsi" w:hAnsiTheme="minorHAnsi" w:cstheme="minorHAnsi"/>
          <w:b/>
          <w:bCs/>
          <w:sz w:val="22"/>
        </w:rPr>
        <w:t xml:space="preserve">_______________________________ Date: </w:t>
      </w:r>
      <w:r w:rsidRPr="00EC77F6">
        <w:rPr>
          <w:rFonts w:asciiTheme="minorHAnsi" w:hAnsiTheme="minorHAnsi" w:cstheme="minorHAnsi"/>
          <w:b/>
          <w:bCs/>
          <w:sz w:val="22"/>
        </w:rPr>
        <w:t>_______________</w:t>
      </w:r>
    </w:p>
    <w:p w14:paraId="18E225C4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36CF9417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 xml:space="preserve">- - - - - - - - - - - - - - - - - - - - - - - - - - - - - - - - - - - - - - - - - - - - - - - - - - - - - - - - - - - - </w:t>
      </w:r>
      <w:r w:rsidR="00FB040E" w:rsidRPr="00EC77F6">
        <w:rPr>
          <w:rFonts w:asciiTheme="minorHAnsi" w:hAnsiTheme="minorHAnsi" w:cstheme="minorHAnsi"/>
          <w:b/>
          <w:bCs/>
          <w:sz w:val="22"/>
        </w:rPr>
        <w:t xml:space="preserve">- - - - - - - - - - - - - </w:t>
      </w:r>
    </w:p>
    <w:p w14:paraId="5470FF8F" w14:textId="77777777" w:rsidR="007B3E0F" w:rsidRPr="00EC77F6" w:rsidRDefault="007B3E0F" w:rsidP="00FB040E">
      <w:pPr>
        <w:pStyle w:val="Heading6"/>
        <w:rPr>
          <w:rFonts w:asciiTheme="minorHAnsi" w:hAnsiTheme="minorHAnsi" w:cstheme="minorHAnsi"/>
        </w:rPr>
      </w:pPr>
      <w:r w:rsidRPr="00EC77F6">
        <w:rPr>
          <w:rFonts w:asciiTheme="minorHAnsi" w:hAnsiTheme="minorHAnsi" w:cstheme="minorHAnsi"/>
        </w:rPr>
        <w:t>Reservation Confirmation</w:t>
      </w:r>
    </w:p>
    <w:p w14:paraId="0E08FC8D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09CD5A68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Confirmation of Availability:     _______________________________________________</w:t>
      </w:r>
    </w:p>
    <w:p w14:paraId="26120F91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1DEBE19A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Rental Fee Collected:                  $______________________________________________</w:t>
      </w:r>
    </w:p>
    <w:p w14:paraId="7D3AA60F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4E019AD7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  <w:r w:rsidRPr="00EC77F6">
        <w:rPr>
          <w:rFonts w:asciiTheme="minorHAnsi" w:hAnsiTheme="minorHAnsi" w:cstheme="minorHAnsi"/>
          <w:b/>
          <w:bCs/>
          <w:sz w:val="22"/>
        </w:rPr>
        <w:t>Approval: Village Board              ______________________________________________</w:t>
      </w:r>
    </w:p>
    <w:p w14:paraId="2E9DFAA8" w14:textId="77777777" w:rsidR="007B3E0F" w:rsidRPr="00EC77F6" w:rsidRDefault="007B3E0F" w:rsidP="00FB040E">
      <w:pPr>
        <w:rPr>
          <w:rFonts w:asciiTheme="minorHAnsi" w:hAnsiTheme="minorHAnsi" w:cstheme="minorHAnsi"/>
          <w:b/>
          <w:bCs/>
          <w:sz w:val="22"/>
        </w:rPr>
      </w:pPr>
    </w:p>
    <w:p w14:paraId="7DA5BC9E" w14:textId="77777777" w:rsidR="003155CD" w:rsidRDefault="007B3E0F" w:rsidP="003155CD">
      <w:pPr>
        <w:rPr>
          <w:rFonts w:asciiTheme="minorHAnsi" w:hAnsiTheme="minorHAnsi" w:cstheme="minorHAnsi"/>
          <w:sz w:val="18"/>
        </w:rPr>
      </w:pPr>
      <w:r w:rsidRPr="00EC77F6">
        <w:rPr>
          <w:rFonts w:asciiTheme="minorHAnsi" w:hAnsiTheme="minorHAnsi" w:cstheme="minorHAnsi"/>
          <w:sz w:val="18"/>
        </w:rPr>
        <w:t>cc: (After Village Board approval) for:</w:t>
      </w:r>
      <w:r w:rsidR="003155CD">
        <w:rPr>
          <w:rFonts w:asciiTheme="minorHAnsi" w:hAnsiTheme="minorHAnsi" w:cstheme="minorHAnsi"/>
          <w:sz w:val="18"/>
        </w:rPr>
        <w:tab/>
      </w:r>
      <w:proofErr w:type="gramStart"/>
      <w:r w:rsidR="003155CD">
        <w:rPr>
          <w:rFonts w:asciiTheme="minorHAnsi" w:hAnsiTheme="minorHAnsi" w:cstheme="minorHAnsi"/>
          <w:sz w:val="18"/>
        </w:rPr>
        <w:tab/>
      </w:r>
      <w:r w:rsidRPr="00EC77F6">
        <w:rPr>
          <w:rFonts w:asciiTheme="minorHAnsi" w:hAnsiTheme="minorHAnsi" w:cstheme="minorHAnsi"/>
          <w:sz w:val="18"/>
        </w:rPr>
        <w:t>(</w:t>
      </w:r>
      <w:r w:rsidR="003155CD">
        <w:rPr>
          <w:rFonts w:asciiTheme="minorHAnsi" w:hAnsiTheme="minorHAnsi" w:cstheme="minorHAnsi"/>
          <w:sz w:val="18"/>
        </w:rPr>
        <w:t xml:space="preserve">  </w:t>
      </w:r>
      <w:proofErr w:type="gramEnd"/>
      <w:r w:rsidR="003155CD">
        <w:rPr>
          <w:rFonts w:asciiTheme="minorHAnsi" w:hAnsiTheme="minorHAnsi" w:cstheme="minorHAnsi"/>
          <w:sz w:val="18"/>
        </w:rPr>
        <w:t xml:space="preserve">   </w:t>
      </w:r>
      <w:r w:rsidRPr="00EC77F6">
        <w:rPr>
          <w:rFonts w:asciiTheme="minorHAnsi" w:hAnsiTheme="minorHAnsi" w:cstheme="minorHAnsi"/>
          <w:sz w:val="18"/>
        </w:rPr>
        <w:t>)</w:t>
      </w:r>
      <w:r w:rsidR="003155CD">
        <w:rPr>
          <w:rFonts w:asciiTheme="minorHAnsi" w:hAnsiTheme="minorHAnsi" w:cstheme="minorHAnsi"/>
          <w:sz w:val="18"/>
        </w:rPr>
        <w:tab/>
        <w:t>Applicant (via US Mail)</w:t>
      </w:r>
    </w:p>
    <w:p w14:paraId="5A420570" w14:textId="77777777" w:rsidR="003155CD" w:rsidRDefault="003155CD" w:rsidP="003155CD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proofErr w:type="gramStart"/>
      <w:r w:rsidR="007B3E0F" w:rsidRPr="00EC77F6">
        <w:rPr>
          <w:rFonts w:asciiTheme="minorHAnsi" w:hAnsiTheme="minorHAnsi" w:cstheme="minorHAnsi"/>
          <w:sz w:val="18"/>
        </w:rPr>
        <w:t>(</w:t>
      </w:r>
      <w:r>
        <w:rPr>
          <w:rFonts w:asciiTheme="minorHAnsi" w:hAnsiTheme="minorHAnsi" w:cstheme="minorHAnsi"/>
          <w:sz w:val="18"/>
        </w:rPr>
        <w:t xml:space="preserve">  </w:t>
      </w:r>
      <w:proofErr w:type="gramEnd"/>
      <w:r>
        <w:rPr>
          <w:rFonts w:asciiTheme="minorHAnsi" w:hAnsiTheme="minorHAnsi" w:cstheme="minorHAnsi"/>
          <w:sz w:val="18"/>
        </w:rPr>
        <w:t xml:space="preserve">   </w:t>
      </w:r>
      <w:r w:rsidR="007B3E0F" w:rsidRPr="00EC77F6">
        <w:rPr>
          <w:rFonts w:asciiTheme="minorHAnsi" w:hAnsiTheme="minorHAnsi" w:cstheme="minorHAnsi"/>
          <w:sz w:val="18"/>
        </w:rPr>
        <w:t>)</w:t>
      </w:r>
      <w:r>
        <w:rPr>
          <w:rFonts w:asciiTheme="minorHAnsi" w:hAnsiTheme="minorHAnsi" w:cstheme="minorHAnsi"/>
          <w:sz w:val="18"/>
        </w:rPr>
        <w:tab/>
      </w:r>
      <w:r w:rsidR="007B3E0F" w:rsidRPr="00EC77F6">
        <w:rPr>
          <w:rFonts w:asciiTheme="minorHAnsi" w:hAnsiTheme="minorHAnsi" w:cstheme="minorHAnsi"/>
          <w:sz w:val="18"/>
        </w:rPr>
        <w:t>Village DPW</w:t>
      </w:r>
    </w:p>
    <w:p w14:paraId="31D78643" w14:textId="77777777" w:rsidR="003155CD" w:rsidRDefault="003155CD" w:rsidP="003155CD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proofErr w:type="gramStart"/>
      <w:r w:rsidRPr="00EC77F6">
        <w:rPr>
          <w:rFonts w:asciiTheme="minorHAnsi" w:hAnsiTheme="minorHAnsi" w:cstheme="minorHAnsi"/>
          <w:sz w:val="18"/>
        </w:rPr>
        <w:t>(</w:t>
      </w:r>
      <w:r>
        <w:rPr>
          <w:rFonts w:asciiTheme="minorHAnsi" w:hAnsiTheme="minorHAnsi" w:cstheme="minorHAnsi"/>
          <w:sz w:val="18"/>
        </w:rPr>
        <w:t xml:space="preserve">  </w:t>
      </w:r>
      <w:proofErr w:type="gramEnd"/>
      <w:r>
        <w:rPr>
          <w:rFonts w:asciiTheme="minorHAnsi" w:hAnsiTheme="minorHAnsi" w:cstheme="minorHAnsi"/>
          <w:sz w:val="18"/>
        </w:rPr>
        <w:t xml:space="preserve">   </w:t>
      </w:r>
      <w:r w:rsidRPr="00EC77F6">
        <w:rPr>
          <w:rFonts w:asciiTheme="minorHAnsi" w:hAnsiTheme="minorHAnsi" w:cstheme="minorHAnsi"/>
          <w:sz w:val="18"/>
        </w:rPr>
        <w:t>)</w:t>
      </w:r>
      <w:r>
        <w:rPr>
          <w:rFonts w:asciiTheme="minorHAnsi" w:hAnsiTheme="minorHAnsi" w:cstheme="minorHAnsi"/>
          <w:sz w:val="18"/>
        </w:rPr>
        <w:tab/>
      </w:r>
      <w:r w:rsidR="007B3E0F" w:rsidRPr="00EC77F6">
        <w:rPr>
          <w:rFonts w:asciiTheme="minorHAnsi" w:hAnsiTheme="minorHAnsi" w:cstheme="minorHAnsi"/>
          <w:sz w:val="18"/>
        </w:rPr>
        <w:t>Town of Evans Police Department</w:t>
      </w:r>
    </w:p>
    <w:p w14:paraId="34467362" w14:textId="77777777" w:rsidR="003155CD" w:rsidRDefault="003155CD" w:rsidP="003155CD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proofErr w:type="gramStart"/>
      <w:r w:rsidRPr="00EC77F6">
        <w:rPr>
          <w:rFonts w:asciiTheme="minorHAnsi" w:hAnsiTheme="minorHAnsi" w:cstheme="minorHAnsi"/>
          <w:sz w:val="18"/>
        </w:rPr>
        <w:t>(</w:t>
      </w:r>
      <w:r>
        <w:rPr>
          <w:rFonts w:asciiTheme="minorHAnsi" w:hAnsiTheme="minorHAnsi" w:cstheme="minorHAnsi"/>
          <w:sz w:val="18"/>
        </w:rPr>
        <w:t xml:space="preserve">  </w:t>
      </w:r>
      <w:proofErr w:type="gramEnd"/>
      <w:r>
        <w:rPr>
          <w:rFonts w:asciiTheme="minorHAnsi" w:hAnsiTheme="minorHAnsi" w:cstheme="minorHAnsi"/>
          <w:sz w:val="18"/>
        </w:rPr>
        <w:t xml:space="preserve">   </w:t>
      </w:r>
      <w:r w:rsidRPr="00EC77F6">
        <w:rPr>
          <w:rFonts w:asciiTheme="minorHAnsi" w:hAnsiTheme="minorHAnsi" w:cstheme="minorHAnsi"/>
          <w:sz w:val="18"/>
        </w:rPr>
        <w:t>)</w:t>
      </w:r>
      <w:r>
        <w:rPr>
          <w:rFonts w:asciiTheme="minorHAnsi" w:hAnsiTheme="minorHAnsi" w:cstheme="minorHAnsi"/>
          <w:sz w:val="18"/>
        </w:rPr>
        <w:tab/>
      </w:r>
      <w:r w:rsidR="007B3E0F" w:rsidRPr="00EC77F6">
        <w:rPr>
          <w:rFonts w:asciiTheme="minorHAnsi" w:hAnsiTheme="minorHAnsi" w:cstheme="minorHAnsi"/>
          <w:sz w:val="18"/>
        </w:rPr>
        <w:t>Fire Department</w:t>
      </w:r>
    </w:p>
    <w:p w14:paraId="0DC5558A" w14:textId="77777777" w:rsidR="007B3E0F" w:rsidRPr="00EC77F6" w:rsidRDefault="003155CD" w:rsidP="003155CD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proofErr w:type="gramStart"/>
      <w:r w:rsidRPr="00EC77F6">
        <w:rPr>
          <w:rFonts w:asciiTheme="minorHAnsi" w:hAnsiTheme="minorHAnsi" w:cstheme="minorHAnsi"/>
          <w:sz w:val="18"/>
        </w:rPr>
        <w:t>(</w:t>
      </w:r>
      <w:r>
        <w:rPr>
          <w:rFonts w:asciiTheme="minorHAnsi" w:hAnsiTheme="minorHAnsi" w:cstheme="minorHAnsi"/>
          <w:sz w:val="18"/>
        </w:rPr>
        <w:t xml:space="preserve">  </w:t>
      </w:r>
      <w:proofErr w:type="gramEnd"/>
      <w:r>
        <w:rPr>
          <w:rFonts w:asciiTheme="minorHAnsi" w:hAnsiTheme="minorHAnsi" w:cstheme="minorHAnsi"/>
          <w:sz w:val="18"/>
        </w:rPr>
        <w:t xml:space="preserve">   </w:t>
      </w:r>
      <w:r w:rsidRPr="00EC77F6">
        <w:rPr>
          <w:rFonts w:asciiTheme="minorHAnsi" w:hAnsiTheme="minorHAnsi" w:cstheme="minorHAnsi"/>
          <w:sz w:val="18"/>
        </w:rPr>
        <w:t>)</w:t>
      </w:r>
      <w:r>
        <w:rPr>
          <w:rFonts w:asciiTheme="minorHAnsi" w:hAnsiTheme="minorHAnsi" w:cstheme="minorHAnsi"/>
          <w:sz w:val="18"/>
        </w:rPr>
        <w:tab/>
      </w:r>
      <w:r w:rsidR="007B3E0F" w:rsidRPr="00EC77F6">
        <w:rPr>
          <w:rFonts w:asciiTheme="minorHAnsi" w:hAnsiTheme="minorHAnsi" w:cstheme="minorHAnsi"/>
          <w:sz w:val="18"/>
        </w:rPr>
        <w:t>File Copy to Clerk</w:t>
      </w:r>
      <w:r w:rsidR="007B3E0F" w:rsidRPr="00EC77F6">
        <w:rPr>
          <w:rFonts w:asciiTheme="minorHAnsi" w:hAnsiTheme="minorHAnsi" w:cstheme="minorHAnsi"/>
          <w:sz w:val="18"/>
        </w:rPr>
        <w:br w:type="page"/>
      </w:r>
    </w:p>
    <w:p w14:paraId="666F47ED" w14:textId="77777777" w:rsidR="007B3E0F" w:rsidRPr="00EC77F6" w:rsidRDefault="007B3E0F" w:rsidP="00EC77F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C77F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Use Regulations for Herman Park</w:t>
      </w:r>
    </w:p>
    <w:p w14:paraId="56274329" w14:textId="77777777" w:rsidR="007B3E0F" w:rsidRPr="00EC77F6" w:rsidRDefault="007B3E0F" w:rsidP="00FB040E">
      <w:pPr>
        <w:jc w:val="center"/>
        <w:rPr>
          <w:rFonts w:asciiTheme="minorHAnsi" w:hAnsiTheme="minorHAnsi" w:cstheme="minorHAnsi"/>
          <w:sz w:val="20"/>
        </w:rPr>
      </w:pPr>
    </w:p>
    <w:p w14:paraId="3B486399" w14:textId="77777777" w:rsidR="007B3E0F" w:rsidRPr="003155CD" w:rsidRDefault="007B3E0F" w:rsidP="00FB040E">
      <w:p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b/>
          <w:bCs/>
          <w:sz w:val="20"/>
          <w:szCs w:val="20"/>
          <w:u w:val="single"/>
        </w:rPr>
        <w:t>Agreement:</w:t>
      </w:r>
      <w:r w:rsidR="003155CD" w:rsidRPr="003155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In consideration for the use of Herman Park facilities, the requesting resident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/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organization agrees to the terms and conditions established by the Angola Village Board.</w:t>
      </w:r>
    </w:p>
    <w:p w14:paraId="6321A70B" w14:textId="77777777" w:rsidR="007B3E0F" w:rsidRPr="003155CD" w:rsidRDefault="007B3E0F" w:rsidP="00FB040E">
      <w:pPr>
        <w:rPr>
          <w:rFonts w:asciiTheme="minorHAnsi" w:hAnsiTheme="minorHAnsi" w:cstheme="minorHAnsi"/>
          <w:sz w:val="20"/>
          <w:szCs w:val="20"/>
        </w:rPr>
      </w:pPr>
    </w:p>
    <w:p w14:paraId="1D122F42" w14:textId="77777777" w:rsidR="007B3E0F" w:rsidRPr="003155CD" w:rsidRDefault="007B3E0F" w:rsidP="00FB040E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I/we hereby assume responsibility for the above group on the date indicated and agree to abide by the rules of the park listed below:</w:t>
      </w:r>
    </w:p>
    <w:p w14:paraId="209C9473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Park is restricted to Village of Angola and Town of Evans residents and guests. Please try to pool passengers in the fewest number of vehicles due to limited parking spaces.</w:t>
      </w:r>
    </w:p>
    <w:p w14:paraId="31F7BDBF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Youth groups must be supervised.</w:t>
      </w:r>
    </w:p>
    <w:p w14:paraId="0837042F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Foul language and disruptive behavior will not be tolerated; this may jeopardize future use of park facilities</w:t>
      </w:r>
      <w:r w:rsidR="003155CD" w:rsidRPr="003155CD">
        <w:rPr>
          <w:rFonts w:asciiTheme="minorHAnsi" w:hAnsiTheme="minorHAnsi" w:cstheme="minorHAnsi"/>
          <w:sz w:val="20"/>
          <w:szCs w:val="20"/>
        </w:rPr>
        <w:t>.</w:t>
      </w:r>
    </w:p>
    <w:p w14:paraId="41A8309A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No dogs permitted in park.</w:t>
      </w:r>
    </w:p>
    <w:p w14:paraId="6C5D6041" w14:textId="35AB7790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Pavilion</w:t>
      </w:r>
      <w:r w:rsidR="00EC77F6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/</w:t>
      </w:r>
      <w:r w:rsidR="00EC77F6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shelter and grounds must be cleaned up prior to departure.</w:t>
      </w:r>
      <w:r w:rsidR="00EE0BB9">
        <w:rPr>
          <w:rFonts w:asciiTheme="minorHAnsi" w:hAnsiTheme="minorHAnsi" w:cstheme="minorHAnsi"/>
          <w:sz w:val="20"/>
          <w:szCs w:val="20"/>
        </w:rPr>
        <w:t xml:space="preserve">  Additional Garbage Totes are located next to the bathroom.</w:t>
      </w:r>
    </w:p>
    <w:p w14:paraId="5542956C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ABSOLUTELY NO GLASS CONTAINERS permitted in the park.</w:t>
      </w:r>
    </w:p>
    <w:p w14:paraId="766B3B27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If necessary to cancel, please notify us as soon as possible.</w:t>
      </w:r>
    </w:p>
    <w:p w14:paraId="0AC94F17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Any vendors (bounce house, pony rides, etc</w:t>
      </w:r>
      <w:r w:rsidR="00EC77F6" w:rsidRPr="003155CD">
        <w:rPr>
          <w:rFonts w:asciiTheme="minorHAnsi" w:hAnsiTheme="minorHAnsi" w:cstheme="minorHAnsi"/>
          <w:sz w:val="20"/>
          <w:szCs w:val="20"/>
        </w:rPr>
        <w:t>.</w:t>
      </w:r>
      <w:r w:rsidRPr="003155CD">
        <w:rPr>
          <w:rFonts w:asciiTheme="minorHAnsi" w:hAnsiTheme="minorHAnsi" w:cstheme="minorHAnsi"/>
          <w:sz w:val="20"/>
          <w:szCs w:val="20"/>
        </w:rPr>
        <w:t xml:space="preserve">) that you bring into the park MUST provide the Village Hall with a Certificate of Insurance showing the Village as “ADDITIONAL INSURED”. 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b/>
          <w:bCs/>
          <w:sz w:val="20"/>
          <w:szCs w:val="20"/>
        </w:rPr>
        <w:t>NO EXCEPTIONS!</w:t>
      </w:r>
      <w:r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Certificate must be sent to the Village Hall no later than one (1) week prior to your shelter reservation date.</w:t>
      </w:r>
    </w:p>
    <w:p w14:paraId="67EBEC03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Admissions or fees shall not be charged without express consent of the Board, and then only for charitable or non-profit purposes.</w:t>
      </w:r>
    </w:p>
    <w:p w14:paraId="60CA13F1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Entertainments and uses shall be non-exclusive and open to the public.</w:t>
      </w:r>
    </w:p>
    <w:p w14:paraId="436BF11F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Requested schedules of use must be followed, and no changes made without the approval of the Committee.</w:t>
      </w:r>
    </w:p>
    <w:p w14:paraId="1F0E13AC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Facilities must be vacated at time designated on application.</w:t>
      </w:r>
    </w:p>
    <w:p w14:paraId="21F9063F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All set-up and clean-up work will be performed by the resident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/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organization or there will be a charge not to exceed the regular hourly pay per DPW employee needed to complete the task.</w:t>
      </w:r>
    </w:p>
    <w:p w14:paraId="69716CBC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All decorations shall be judiciously put in place with masking tape or string and shall be of colorfast material that will not run or stain.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b/>
          <w:bCs/>
          <w:sz w:val="20"/>
          <w:szCs w:val="20"/>
          <w:u w:val="single"/>
        </w:rPr>
        <w:t>Nails and tacks, holes in grass area, vehicular traffic on sidewalks or grass is prohibited.</w:t>
      </w:r>
    </w:p>
    <w:p w14:paraId="3F655DEF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Resident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/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 xml:space="preserve">organization agrees to pay </w:t>
      </w:r>
      <w:proofErr w:type="gramStart"/>
      <w:r w:rsidRPr="003155CD">
        <w:rPr>
          <w:rFonts w:asciiTheme="minorHAnsi" w:hAnsiTheme="minorHAnsi" w:cstheme="minorHAnsi"/>
          <w:sz w:val="20"/>
          <w:szCs w:val="20"/>
        </w:rPr>
        <w:t>any and all</w:t>
      </w:r>
      <w:proofErr w:type="gramEnd"/>
      <w:r w:rsidRPr="003155CD">
        <w:rPr>
          <w:rFonts w:asciiTheme="minorHAnsi" w:hAnsiTheme="minorHAnsi" w:cstheme="minorHAnsi"/>
          <w:sz w:val="20"/>
          <w:szCs w:val="20"/>
        </w:rPr>
        <w:t xml:space="preserve"> charges assessed against it for damage, loss of property and/or repairs or replacement of damaged property.</w:t>
      </w:r>
    </w:p>
    <w:p w14:paraId="2ED17A68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Resident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/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organization assumes responsibility for keeping order while facilities are in use.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 xml:space="preserve"> Adequate supervision must be provided for all occasions. 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 xml:space="preserve">Disorderly conduct or vandalism will be </w:t>
      </w:r>
      <w:proofErr w:type="gramStart"/>
      <w:r w:rsidRPr="003155CD">
        <w:rPr>
          <w:rFonts w:asciiTheme="minorHAnsi" w:hAnsiTheme="minorHAnsi" w:cstheme="minorHAnsi"/>
          <w:sz w:val="20"/>
          <w:szCs w:val="20"/>
        </w:rPr>
        <w:t>prosecuted by the Angola Village Board to the fullest extent</w:t>
      </w:r>
      <w:proofErr w:type="gramEnd"/>
      <w:r w:rsidRPr="003155CD">
        <w:rPr>
          <w:rFonts w:asciiTheme="minorHAnsi" w:hAnsiTheme="minorHAnsi" w:cstheme="minorHAnsi"/>
          <w:sz w:val="20"/>
          <w:szCs w:val="20"/>
        </w:rPr>
        <w:t xml:space="preserve"> of the law.</w:t>
      </w:r>
    </w:p>
    <w:p w14:paraId="3551C6CB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>Responsibility for compliance with these regulations shall be vested with the person in charge of the event, or the officers of the sponsoring organization.</w:t>
      </w:r>
    </w:p>
    <w:p w14:paraId="1D441983" w14:textId="77777777" w:rsidR="007B3E0F" w:rsidRPr="003155CD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 xml:space="preserve">The Angola Village Board of Trustees reserves the right to alter or change any or </w:t>
      </w:r>
      <w:proofErr w:type="gramStart"/>
      <w:r w:rsidRPr="003155CD">
        <w:rPr>
          <w:rFonts w:asciiTheme="minorHAnsi" w:hAnsiTheme="minorHAnsi" w:cstheme="minorHAnsi"/>
          <w:sz w:val="20"/>
          <w:szCs w:val="20"/>
        </w:rPr>
        <w:t>all of</w:t>
      </w:r>
      <w:proofErr w:type="gramEnd"/>
      <w:r w:rsidRPr="003155CD">
        <w:rPr>
          <w:rFonts w:asciiTheme="minorHAnsi" w:hAnsiTheme="minorHAnsi" w:cstheme="minorHAnsi"/>
          <w:sz w:val="20"/>
          <w:szCs w:val="20"/>
        </w:rPr>
        <w:t xml:space="preserve"> th</w:t>
      </w:r>
      <w:r w:rsidR="003155CD" w:rsidRPr="003155CD">
        <w:rPr>
          <w:rFonts w:asciiTheme="minorHAnsi" w:hAnsiTheme="minorHAnsi" w:cstheme="minorHAnsi"/>
          <w:sz w:val="20"/>
          <w:szCs w:val="20"/>
        </w:rPr>
        <w:t>e provisions this agreement, or</w:t>
      </w:r>
      <w:r w:rsidRPr="003155CD">
        <w:rPr>
          <w:rFonts w:asciiTheme="minorHAnsi" w:hAnsiTheme="minorHAnsi" w:cstheme="minorHAnsi"/>
          <w:sz w:val="20"/>
          <w:szCs w:val="20"/>
        </w:rPr>
        <w:t xml:space="preserve"> to cancel it entirely. </w:t>
      </w:r>
      <w:r w:rsidR="003155CD" w:rsidRPr="003155CD">
        <w:rPr>
          <w:rFonts w:asciiTheme="minorHAnsi" w:hAnsiTheme="minorHAnsi" w:cstheme="minorHAnsi"/>
          <w:sz w:val="20"/>
          <w:szCs w:val="20"/>
        </w:rPr>
        <w:t xml:space="preserve"> </w:t>
      </w:r>
      <w:r w:rsidRPr="003155CD">
        <w:rPr>
          <w:rFonts w:asciiTheme="minorHAnsi" w:hAnsiTheme="minorHAnsi" w:cstheme="minorHAnsi"/>
          <w:sz w:val="20"/>
          <w:szCs w:val="20"/>
        </w:rPr>
        <w:t>Failure to satisfactorily comply with these regulations may result in a suspension or loss of approval for future use.</w:t>
      </w:r>
    </w:p>
    <w:p w14:paraId="5893802B" w14:textId="0E169BBE" w:rsidR="008739B4" w:rsidRPr="00EE0BB9" w:rsidRDefault="007B3E0F" w:rsidP="00FB040E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3155CD">
        <w:rPr>
          <w:rFonts w:asciiTheme="minorHAnsi" w:hAnsiTheme="minorHAnsi" w:cstheme="minorHAnsi"/>
          <w:sz w:val="20"/>
          <w:szCs w:val="20"/>
        </w:rPr>
        <w:t xml:space="preserve">The rental fee is required when submitting application. </w:t>
      </w:r>
      <w:r w:rsidRPr="003F5E48">
        <w:rPr>
          <w:rFonts w:asciiTheme="minorHAnsi" w:hAnsiTheme="minorHAnsi" w:cstheme="minorHAnsi"/>
          <w:b/>
          <w:sz w:val="20"/>
          <w:szCs w:val="20"/>
        </w:rPr>
        <w:t>If alcohol is to be consumed</w:t>
      </w:r>
      <w:r w:rsidRPr="003155CD">
        <w:rPr>
          <w:rFonts w:asciiTheme="minorHAnsi" w:hAnsiTheme="minorHAnsi" w:cstheme="minorHAnsi"/>
          <w:sz w:val="20"/>
          <w:szCs w:val="20"/>
        </w:rPr>
        <w:t>, a</w:t>
      </w:r>
      <w:r w:rsidR="003F5E48">
        <w:rPr>
          <w:rFonts w:asciiTheme="minorHAnsi" w:hAnsiTheme="minorHAnsi" w:cstheme="minorHAnsi"/>
          <w:sz w:val="20"/>
          <w:szCs w:val="20"/>
        </w:rPr>
        <w:t xml:space="preserve">n alcoholic beverage permit application </w:t>
      </w:r>
      <w:r w:rsidRPr="003155CD">
        <w:rPr>
          <w:rFonts w:asciiTheme="minorHAnsi" w:hAnsiTheme="minorHAnsi" w:cstheme="minorHAnsi"/>
          <w:sz w:val="20"/>
          <w:szCs w:val="20"/>
        </w:rPr>
        <w:t xml:space="preserve">MUST be filled out and </w:t>
      </w:r>
      <w:r w:rsidR="003F5E48">
        <w:rPr>
          <w:rFonts w:asciiTheme="minorHAnsi" w:hAnsiTheme="minorHAnsi" w:cstheme="minorHAnsi"/>
          <w:sz w:val="20"/>
          <w:szCs w:val="20"/>
        </w:rPr>
        <w:t xml:space="preserve">approved by the Village Clerk </w:t>
      </w:r>
      <w:r w:rsidRPr="003155CD">
        <w:rPr>
          <w:rFonts w:asciiTheme="minorHAnsi" w:hAnsiTheme="minorHAnsi" w:cstheme="minorHAnsi"/>
          <w:sz w:val="20"/>
          <w:szCs w:val="20"/>
        </w:rPr>
        <w:t>before an applic</w:t>
      </w:r>
      <w:r w:rsidR="00EC77F6" w:rsidRPr="003155CD">
        <w:rPr>
          <w:rFonts w:asciiTheme="minorHAnsi" w:hAnsiTheme="minorHAnsi" w:cstheme="minorHAnsi"/>
          <w:sz w:val="20"/>
          <w:szCs w:val="20"/>
        </w:rPr>
        <w:t>ation for use will be approved.</w:t>
      </w:r>
    </w:p>
    <w:p w14:paraId="146185FE" w14:textId="0D60D9C8" w:rsidR="00EE0BB9" w:rsidRPr="00EE0BB9" w:rsidRDefault="00EE0BB9" w:rsidP="00EE0BB9">
      <w:pPr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E0BB9">
        <w:rPr>
          <w:rFonts w:asciiTheme="minorHAnsi" w:hAnsiTheme="minorHAnsi" w:cstheme="minorHAnsi"/>
          <w:b/>
          <w:bCs/>
          <w:sz w:val="20"/>
          <w:szCs w:val="20"/>
        </w:rPr>
        <w:t xml:space="preserve">*** </w:t>
      </w: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EE0BB9">
        <w:rPr>
          <w:rFonts w:asciiTheme="minorHAnsi" w:hAnsiTheme="minorHAnsi" w:cstheme="minorHAnsi"/>
          <w:b/>
          <w:bCs/>
          <w:sz w:val="20"/>
          <w:szCs w:val="20"/>
        </w:rPr>
        <w:t>lease return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the bathroom</w:t>
      </w:r>
      <w:r w:rsidRPr="00EE0BB9">
        <w:rPr>
          <w:rFonts w:asciiTheme="minorHAnsi" w:hAnsiTheme="minorHAnsi" w:cstheme="minorHAnsi"/>
          <w:b/>
          <w:bCs/>
          <w:sz w:val="20"/>
          <w:szCs w:val="20"/>
        </w:rPr>
        <w:t xml:space="preserve"> key to the Village Hall during regular hours or use the drop box located next to the front door of Village Hall ******</w:t>
      </w:r>
    </w:p>
    <w:sectPr w:rsidR="00EE0BB9" w:rsidRPr="00EE0BB9" w:rsidSect="007B3E0F">
      <w:headerReference w:type="default" r:id="rId7"/>
      <w:footerReference w:type="default" r:id="rId8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A179" w14:textId="77777777" w:rsidR="00891AD8" w:rsidRDefault="00891AD8">
      <w:r>
        <w:separator/>
      </w:r>
    </w:p>
  </w:endnote>
  <w:endnote w:type="continuationSeparator" w:id="0">
    <w:p w14:paraId="06349F7B" w14:textId="77777777" w:rsidR="00891AD8" w:rsidRDefault="0089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77C2" w14:textId="77777777" w:rsidR="00891AD8" w:rsidRPr="00654444" w:rsidRDefault="00891AD8" w:rsidP="007B3E0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654444">
      <w:rPr>
        <w:rFonts w:asciiTheme="minorHAnsi" w:hAnsiTheme="minorHAnsi" w:cstheme="minorHAnsi"/>
        <w:sz w:val="16"/>
        <w:szCs w:val="16"/>
      </w:rPr>
      <w:t>Village of Angola is an Equal Opportunity Provider and Employer. To file a complaint of Discrimination, write to:</w:t>
    </w:r>
  </w:p>
  <w:p w14:paraId="21BF4969" w14:textId="77777777" w:rsidR="00891AD8" w:rsidRPr="00654444" w:rsidRDefault="00891AD8" w:rsidP="007B3E0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654444">
      <w:rPr>
        <w:rFonts w:asciiTheme="minorHAnsi" w:hAnsiTheme="minorHAnsi" w:cstheme="minorHAnsi"/>
        <w:sz w:val="16"/>
        <w:szCs w:val="16"/>
      </w:rPr>
      <w:t xml:space="preserve"> USDA, Director, Office of Civil Rights, 1400 Independence Ave. SW, Washington DC 20250-9410</w:t>
    </w:r>
  </w:p>
  <w:p w14:paraId="42700568" w14:textId="77777777" w:rsidR="00891AD8" w:rsidRPr="007B3E0F" w:rsidRDefault="00891AD8" w:rsidP="007B3E0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654444">
      <w:rPr>
        <w:rFonts w:asciiTheme="minorHAnsi" w:hAnsiTheme="minorHAnsi" w:cstheme="minorHAnsi"/>
        <w:sz w:val="16"/>
        <w:szCs w:val="16"/>
      </w:rPr>
      <w:t>(800) 795-3272 (</w:t>
    </w:r>
    <w:r w:rsidRPr="00654444">
      <w:rPr>
        <w:rFonts w:asciiTheme="minorHAnsi" w:hAnsiTheme="minorHAnsi" w:cstheme="minorHAnsi"/>
        <w:i/>
        <w:iCs/>
        <w:sz w:val="16"/>
        <w:szCs w:val="16"/>
      </w:rPr>
      <w:t>voice</w:t>
    </w:r>
    <w:r w:rsidRPr="00654444">
      <w:rPr>
        <w:rFonts w:asciiTheme="minorHAnsi" w:hAnsiTheme="minorHAnsi" w:cstheme="minorHAnsi"/>
        <w:sz w:val="16"/>
        <w:szCs w:val="16"/>
      </w:rPr>
      <w:t>)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654444">
      <w:rPr>
        <w:rFonts w:asciiTheme="minorHAnsi" w:hAnsiTheme="minorHAnsi" w:cstheme="minorHAnsi"/>
        <w:sz w:val="16"/>
        <w:szCs w:val="16"/>
      </w:rPr>
      <w:t>or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654444">
      <w:rPr>
        <w:rFonts w:asciiTheme="minorHAnsi" w:hAnsiTheme="minorHAnsi" w:cstheme="minorHAnsi"/>
        <w:sz w:val="16"/>
        <w:szCs w:val="16"/>
      </w:rPr>
      <w:t>(202) 720-6382 (</w:t>
    </w:r>
    <w:r w:rsidRPr="00654444">
      <w:rPr>
        <w:rFonts w:asciiTheme="minorHAnsi" w:hAnsiTheme="minorHAnsi" w:cstheme="minorHAnsi"/>
        <w:i/>
        <w:iCs/>
        <w:sz w:val="16"/>
        <w:szCs w:val="16"/>
      </w:rPr>
      <w:t>TDD</w:t>
    </w:r>
    <w:r w:rsidRPr="00654444">
      <w:rPr>
        <w:rFonts w:asciiTheme="minorHAnsi" w:hAnsiTheme="minorHAnsi" w:cstheme="min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66F8" w14:textId="77777777" w:rsidR="00891AD8" w:rsidRDefault="00891AD8">
      <w:r>
        <w:separator/>
      </w:r>
    </w:p>
  </w:footnote>
  <w:footnote w:type="continuationSeparator" w:id="0">
    <w:p w14:paraId="4652EB6E" w14:textId="77777777" w:rsidR="00891AD8" w:rsidRDefault="0089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7F9E" w14:textId="77777777" w:rsidR="00891AD8" w:rsidRPr="007B3E0F" w:rsidRDefault="00891AD8" w:rsidP="007B3E0F">
    <w:pPr>
      <w:pStyle w:val="Header"/>
    </w:pPr>
    <w:r>
      <w:rPr>
        <w:rFonts w:ascii="Calisto MT" w:hAnsi="Calisto MT"/>
        <w:b/>
        <w:bCs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C6821" wp14:editId="0143702A">
              <wp:simplePos x="0" y="0"/>
              <wp:positionH relativeFrom="column">
                <wp:posOffset>1276350</wp:posOffset>
              </wp:positionH>
              <wp:positionV relativeFrom="paragraph">
                <wp:posOffset>257175</wp:posOffset>
              </wp:positionV>
              <wp:extent cx="4876800" cy="685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7970E" w14:textId="77777777" w:rsidR="00891AD8" w:rsidRDefault="00891AD8" w:rsidP="007B3E0F">
                          <w:pPr>
                            <w:pStyle w:val="Heading3"/>
                            <w:pBdr>
                              <w:bottom w:val="single" w:sz="12" w:space="1" w:color="auto"/>
                            </w:pBdr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>
                            <w:t>VILLAGE OF ANGOLA</w:t>
                          </w:r>
                        </w:p>
                        <w:p w14:paraId="505AF57D" w14:textId="77777777" w:rsidR="00891AD8" w:rsidRDefault="00891AD8" w:rsidP="007B3E0F">
                          <w:pPr>
                            <w:pStyle w:val="Heading4"/>
                          </w:pPr>
                          <w:r>
                            <w:t xml:space="preserve">41 Commercial Street </w:t>
                          </w:r>
                          <w:r w:rsidRPr="00654444">
                            <w:rPr>
                              <w:sz w:val="16"/>
                              <w:szCs w:val="16"/>
                            </w:rPr>
                            <w:t>●</w:t>
                          </w:r>
                          <w:r>
                            <w:t xml:space="preserve"> Angola, NY 14006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C68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0.5pt;margin-top:20.25pt;width:38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" filled="f" stroked="f">
              <v:textbox>
                <w:txbxContent>
                  <w:p w14:paraId="78A7970E" w14:textId="77777777" w:rsidR="00891AD8" w:rsidRDefault="00891AD8" w:rsidP="007B3E0F">
                    <w:pPr>
                      <w:pStyle w:val="Heading3"/>
                      <w:pBdr>
                        <w:bottom w:val="single" w:sz="12" w:space="1" w:color="auto"/>
                      </w:pBdr>
                      <w:rPr>
                        <w:b w:val="0"/>
                        <w:bCs w:val="0"/>
                        <w:sz w:val="20"/>
                      </w:rPr>
                    </w:pPr>
                    <w:r>
                      <w:t>VILLAGE OF ANGOLA</w:t>
                    </w:r>
                  </w:p>
                  <w:p w14:paraId="505AF57D" w14:textId="77777777" w:rsidR="00891AD8" w:rsidRDefault="00891AD8" w:rsidP="007B3E0F">
                    <w:pPr>
                      <w:pStyle w:val="Heading4"/>
                    </w:pPr>
                    <w:r>
                      <w:t xml:space="preserve">41 Commercial Street </w:t>
                    </w:r>
                    <w:r w:rsidRPr="00654444">
                      <w:rPr>
                        <w:sz w:val="16"/>
                        <w:szCs w:val="16"/>
                      </w:rPr>
                      <w:t>●</w:t>
                    </w:r>
                    <w:r>
                      <w:t xml:space="preserve"> Angola, NY 14006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sto MT" w:hAnsi="Calisto MT"/>
        <w:b/>
        <w:bCs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2BB40" wp14:editId="1C463E60">
              <wp:simplePos x="0" y="0"/>
              <wp:positionH relativeFrom="column">
                <wp:posOffset>4552950</wp:posOffset>
              </wp:positionH>
              <wp:positionV relativeFrom="paragraph">
                <wp:posOffset>-28575</wp:posOffset>
              </wp:positionV>
              <wp:extent cx="1600200" cy="1028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87B19" w14:textId="77777777" w:rsidR="00891AD8" w:rsidRPr="00FC6C5C" w:rsidRDefault="00891AD8" w:rsidP="007B3E0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</w:pPr>
                          <w:r w:rsidRPr="00FC6C5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  <w:t>(716) 549-1126</w:t>
                          </w:r>
                        </w:p>
                        <w:p w14:paraId="6AD73E2E" w14:textId="77777777" w:rsidR="00891AD8" w:rsidRPr="00FC6C5C" w:rsidRDefault="00891AD8" w:rsidP="007B3E0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</w:pPr>
                          <w:r w:rsidRPr="00FC6C5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  <w:t>(716) 549-1180</w:t>
                          </w:r>
                        </w:p>
                        <w:p w14:paraId="5E794B38" w14:textId="77777777" w:rsidR="00891AD8" w:rsidRPr="00FC6C5C" w:rsidRDefault="00891AD8" w:rsidP="007B3E0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FC6C5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  <w:t>Fax:</w:t>
                          </w:r>
                          <w:proofErr w:type="gramEnd"/>
                          <w:r w:rsidRPr="00FC6C5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  <w:t xml:space="preserve"> (716) 549-5130</w:t>
                          </w:r>
                        </w:p>
                        <w:p w14:paraId="6E477B62" w14:textId="77777777" w:rsidR="00891AD8" w:rsidRPr="00FC6C5C" w:rsidRDefault="00891AD8" w:rsidP="007B3E0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  <w:lang w:val="fr-FR"/>
                            </w:rPr>
                          </w:pPr>
                        </w:p>
                        <w:p w14:paraId="475548DA" w14:textId="77777777" w:rsidR="00891AD8" w:rsidRPr="00FC6C5C" w:rsidRDefault="00891AD8" w:rsidP="007B3E0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</w:pPr>
                          <w:r w:rsidRPr="00FC6C5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  <w:t xml:space="preserve"> www.villageofangola.org</w:t>
                          </w:r>
                        </w:p>
                        <w:p w14:paraId="2DD89C8D" w14:textId="77777777" w:rsidR="00891AD8" w:rsidRPr="00FC6C5C" w:rsidRDefault="00891AD8" w:rsidP="007B3E0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</w:pPr>
                          <w:r w:rsidRPr="00FC6C5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fr-FR"/>
                            </w:rPr>
                            <w:t>TDD 1-800-662-1220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32BB40" id="Text Box 1" o:spid="_x0000_s1027" type="#_x0000_t202" style="position:absolute;margin-left:358.5pt;margin-top:-2.25pt;width:12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" filled="f" stroked="f">
              <v:textbox>
                <w:txbxContent>
                  <w:p w14:paraId="2D387B19" w14:textId="77777777" w:rsidR="00891AD8" w:rsidRPr="00FC6C5C" w:rsidRDefault="00891AD8" w:rsidP="007B3E0F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</w:pPr>
                    <w:r w:rsidRPr="00FC6C5C"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>(716) 549-1126</w:t>
                    </w:r>
                  </w:p>
                  <w:p w14:paraId="6AD73E2E" w14:textId="77777777" w:rsidR="00891AD8" w:rsidRPr="00FC6C5C" w:rsidRDefault="00891AD8" w:rsidP="007B3E0F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</w:pPr>
                    <w:r w:rsidRPr="00FC6C5C"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>(716) 549-1180</w:t>
                    </w:r>
                  </w:p>
                  <w:p w14:paraId="5E794B38" w14:textId="77777777" w:rsidR="00891AD8" w:rsidRPr="00FC6C5C" w:rsidRDefault="00891AD8" w:rsidP="007B3E0F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FC6C5C"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>Fax:</w:t>
                    </w:r>
                    <w:proofErr w:type="gramEnd"/>
                    <w:r w:rsidRPr="00FC6C5C"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 xml:space="preserve"> (716) 549-5130</w:t>
                    </w:r>
                  </w:p>
                  <w:p w14:paraId="6E477B62" w14:textId="77777777" w:rsidR="00891AD8" w:rsidRPr="00FC6C5C" w:rsidRDefault="00891AD8" w:rsidP="007B3E0F">
                    <w:pPr>
                      <w:jc w:val="right"/>
                      <w:rPr>
                        <w:rFonts w:asciiTheme="minorHAnsi" w:hAnsiTheme="minorHAnsi" w:cstheme="minorHAnsi"/>
                        <w:sz w:val="12"/>
                        <w:szCs w:val="12"/>
                        <w:lang w:val="fr-FR"/>
                      </w:rPr>
                    </w:pPr>
                  </w:p>
                  <w:p w14:paraId="475548DA" w14:textId="77777777" w:rsidR="00891AD8" w:rsidRPr="00FC6C5C" w:rsidRDefault="00891AD8" w:rsidP="007B3E0F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</w:pPr>
                    <w:r w:rsidRPr="00FC6C5C"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 xml:space="preserve"> www.villageofangola.org</w:t>
                    </w:r>
                  </w:p>
                  <w:p w14:paraId="2DD89C8D" w14:textId="77777777" w:rsidR="00891AD8" w:rsidRPr="00FC6C5C" w:rsidRDefault="00891AD8" w:rsidP="007B3E0F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</w:pPr>
                    <w:r w:rsidRPr="00FC6C5C">
                      <w:rPr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>TDD 1-800-662-1220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sto MT" w:hAnsi="Calisto MT"/>
        <w:b/>
        <w:bCs/>
        <w:i/>
        <w:iCs/>
        <w:noProof/>
        <w:sz w:val="32"/>
      </w:rPr>
      <w:drawing>
        <wp:inline distT="0" distB="0" distL="0" distR="0" wp14:anchorId="4DD3A9BA" wp14:editId="4C231348">
          <wp:extent cx="1219200" cy="1266825"/>
          <wp:effectExtent l="0" t="0" r="0" b="9525"/>
          <wp:docPr id="1" name="Picture 1" descr="Vill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l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016"/>
    <w:multiLevelType w:val="hybridMultilevel"/>
    <w:tmpl w:val="8A6E2B24"/>
    <w:lvl w:ilvl="0" w:tplc="CB54E534">
      <w:start w:val="716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30C06EE4"/>
    <w:multiLevelType w:val="hybridMultilevel"/>
    <w:tmpl w:val="C09A7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66133"/>
    <w:multiLevelType w:val="hybridMultilevel"/>
    <w:tmpl w:val="7CDEF3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C4778"/>
    <w:multiLevelType w:val="hybridMultilevel"/>
    <w:tmpl w:val="F9D03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72"/>
    <w:rsid w:val="00004EAE"/>
    <w:rsid w:val="000E7FDE"/>
    <w:rsid w:val="00210B71"/>
    <w:rsid w:val="003155CD"/>
    <w:rsid w:val="003D3E5C"/>
    <w:rsid w:val="003F5E48"/>
    <w:rsid w:val="00474272"/>
    <w:rsid w:val="00613C32"/>
    <w:rsid w:val="00633817"/>
    <w:rsid w:val="006751BD"/>
    <w:rsid w:val="006F69A1"/>
    <w:rsid w:val="007A0799"/>
    <w:rsid w:val="007B3E0F"/>
    <w:rsid w:val="007D43F8"/>
    <w:rsid w:val="008739B4"/>
    <w:rsid w:val="00891AD8"/>
    <w:rsid w:val="008C153C"/>
    <w:rsid w:val="009A5792"/>
    <w:rsid w:val="00A56397"/>
    <w:rsid w:val="00B33BF8"/>
    <w:rsid w:val="00B34841"/>
    <w:rsid w:val="00BC7C8E"/>
    <w:rsid w:val="00EC77F6"/>
    <w:rsid w:val="00EE0BB9"/>
    <w:rsid w:val="00FB040E"/>
    <w:rsid w:val="00FC6C5C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73F1CDF"/>
  <w15:docId w15:val="{7EC9B7BA-D3BD-4D7A-AF59-9E265751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alisto MT" w:hAnsi="Calisto MT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eastAsia="Batang" w:hAnsi="Verdana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eastAsia="Batang" w:hAnsi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16, 2007</vt:lpstr>
    </vt:vector>
  </TitlesOfParts>
  <Company>Village Of Angola</Company>
  <LinksUpToDate>false</LinksUpToDate>
  <CharactersWithSpaces>5091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http://www.villageofangola.org/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16, 2007</dc:title>
  <dc:creator>Christie Renaldo</dc:creator>
  <cp:lastModifiedBy>Nicole Milks</cp:lastModifiedBy>
  <cp:revision>11</cp:revision>
  <cp:lastPrinted>2021-06-17T12:54:00Z</cp:lastPrinted>
  <dcterms:created xsi:type="dcterms:W3CDTF">2019-01-23T18:26:00Z</dcterms:created>
  <dcterms:modified xsi:type="dcterms:W3CDTF">2022-01-11T15:54:00Z</dcterms:modified>
</cp:coreProperties>
</file>